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74" w:rsidRPr="003D6374" w:rsidRDefault="003D6374" w:rsidP="003D6374">
      <w:pPr>
        <w:spacing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D6374">
        <w:rPr>
          <w:rFonts w:ascii="Arial" w:eastAsia="Times New Roman" w:hAnsi="Arial" w:cs="Arial"/>
          <w:sz w:val="24"/>
          <w:szCs w:val="24"/>
          <w:lang w:eastAsia="ru-RU"/>
        </w:rPr>
        <w:t>1) Посмотрите видео и скринкаст по установке кода ретаргетинга на сайт.</w:t>
      </w:r>
      <w:r w:rsidRPr="003D6374">
        <w:rPr>
          <w:rFonts w:ascii="Arial" w:eastAsia="Times New Roman" w:hAnsi="Arial" w:cs="Arial"/>
          <w:sz w:val="24"/>
          <w:szCs w:val="24"/>
          <w:lang w:eastAsia="ru-RU"/>
        </w:rPr>
        <w:br/>
        <w:t>2) Зарегистрируйтесь в сервисе HiConversion http://hiconversion.ru/</w:t>
      </w:r>
      <w:r w:rsidRPr="003D6374">
        <w:rPr>
          <w:rFonts w:ascii="Arial" w:eastAsia="Times New Roman" w:hAnsi="Arial" w:cs="Arial"/>
          <w:sz w:val="24"/>
          <w:szCs w:val="24"/>
          <w:lang w:eastAsia="ru-RU"/>
        </w:rPr>
        <w:br/>
        <w:t>3) Подключите по инструкции сервис к рекламному кабинету →</w:t>
      </w:r>
      <w:hyperlink r:id="rId5" w:tgtFrame="_blank" w:history="1">
        <w:r w:rsidRPr="003D6374">
          <w:rPr>
            <w:rFonts w:ascii="Arial" w:eastAsia="Times New Roman" w:hAnsi="Arial" w:cs="Arial"/>
            <w:color w:val="1D5AFF"/>
            <w:sz w:val="24"/>
            <w:szCs w:val="24"/>
            <w:lang w:eastAsia="ru-RU"/>
          </w:rPr>
          <w:t>http://education.hiconversion.ru/help/</w:t>
        </w:r>
      </w:hyperlink>
      <w:r w:rsidRPr="003D6374">
        <w:rPr>
          <w:rFonts w:ascii="Arial" w:eastAsia="Times New Roman" w:hAnsi="Arial" w:cs="Arial"/>
          <w:sz w:val="24"/>
          <w:szCs w:val="24"/>
          <w:lang w:eastAsia="ru-RU"/>
        </w:rPr>
        <w:br/>
        <w:t>4) Получите статистику и отключите не работающие объявления.</w:t>
      </w:r>
      <w:r w:rsidRPr="003D6374">
        <w:rPr>
          <w:rFonts w:ascii="Arial" w:eastAsia="Times New Roman" w:hAnsi="Arial" w:cs="Arial"/>
          <w:sz w:val="24"/>
          <w:szCs w:val="24"/>
          <w:lang w:eastAsia="ru-RU"/>
        </w:rPr>
        <w:br/>
        <w:t>В течении недели смотрите аналитику и обращайте внимание на то, какие заголовки, какие группы ретаргетинга (возраста или пол), UTM метки, изображения лучше всего работают. Отключайте неработающие объявления.</w:t>
      </w:r>
      <w:r w:rsidRPr="003D6374">
        <w:rPr>
          <w:rFonts w:ascii="Arial" w:eastAsia="Times New Roman" w:hAnsi="Arial" w:cs="Arial"/>
          <w:sz w:val="24"/>
          <w:szCs w:val="24"/>
          <w:lang w:eastAsia="ru-RU"/>
        </w:rPr>
        <w:br/>
        <w:t>5) Нажмите «Выполнено» и напишите краткий отчет с выводами о проделанной работе по этому заданию.</w:t>
      </w:r>
      <w:bookmarkStart w:id="0" w:name="_GoBack"/>
      <w:bookmarkEnd w:id="0"/>
    </w:p>
    <w:p w:rsidR="00747BE7" w:rsidRDefault="00747BE7"/>
    <w:sectPr w:rsidR="0074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34"/>
    <w:rsid w:val="003D6374"/>
    <w:rsid w:val="00747BE7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7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3235">
          <w:marLeft w:val="-450"/>
          <w:marRight w:val="-450"/>
          <w:marTop w:val="0"/>
          <w:marBottom w:val="0"/>
          <w:divBdr>
            <w:top w:val="single" w:sz="6" w:space="15" w:color="F5F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tion.hiconversion.ru/help/novaya-spravka-po-servisu/sozdanie-proekta/sozdanie-proekta-tarif-agentsk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2016-09-07T22:26:00Z</dcterms:created>
  <dcterms:modified xsi:type="dcterms:W3CDTF">2016-09-07T22:26:00Z</dcterms:modified>
</cp:coreProperties>
</file>